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3459E" w14:textId="02BB0096" w:rsidR="00D1624D" w:rsidRPr="0061406E" w:rsidRDefault="00D1624D" w:rsidP="00D1624D">
      <w:pPr>
        <w:rPr>
          <w:rFonts w:ascii="Calibri" w:hAnsi="Calibri" w:cs="Calibri"/>
          <w:sz w:val="28"/>
          <w:szCs w:val="28"/>
        </w:rPr>
      </w:pPr>
      <w:r w:rsidRPr="0061406E">
        <w:rPr>
          <w:rFonts w:ascii="Calibri" w:hAnsi="Calibri" w:cs="Calibri"/>
          <w:sz w:val="28"/>
          <w:szCs w:val="28"/>
        </w:rPr>
        <w:t>Hello Advocates,</w:t>
      </w:r>
    </w:p>
    <w:p w14:paraId="1A2A00D7" w14:textId="77777777" w:rsidR="0061406E" w:rsidRDefault="00AA0BDB" w:rsidP="00D1624D">
      <w:pPr>
        <w:rPr>
          <w:rFonts w:ascii="Calibri" w:hAnsi="Calibri" w:cs="Calibri"/>
          <w:sz w:val="28"/>
          <w:szCs w:val="28"/>
        </w:rPr>
      </w:pPr>
      <w:r w:rsidRPr="0061406E">
        <w:rPr>
          <w:rFonts w:ascii="Calibri" w:hAnsi="Calibri" w:cs="Calibri"/>
          <w:sz w:val="28"/>
          <w:szCs w:val="28"/>
        </w:rPr>
        <w:t xml:space="preserve">Foster children often must overcome </w:t>
      </w:r>
      <w:r w:rsidR="0061406E">
        <w:rPr>
          <w:rFonts w:ascii="Calibri" w:hAnsi="Calibri" w:cs="Calibri"/>
          <w:sz w:val="28"/>
          <w:szCs w:val="28"/>
        </w:rPr>
        <w:t>many challenges to succeed in school, including the circumstances that led to their placement in care, instability and school transfers,</w:t>
      </w:r>
    </w:p>
    <w:p w14:paraId="47E764CE" w14:textId="44A8FC55" w:rsidR="00AA0BDB" w:rsidRDefault="0061406E" w:rsidP="00D1624D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and a lack of specialized services for their needs. 25% won’t </w:t>
      </w:r>
      <w:r w:rsidR="00E74E9E">
        <w:rPr>
          <w:rFonts w:ascii="Calibri" w:hAnsi="Calibri" w:cs="Calibri"/>
          <w:sz w:val="28"/>
          <w:szCs w:val="28"/>
        </w:rPr>
        <w:t>graduate from</w:t>
      </w:r>
      <w:r>
        <w:rPr>
          <w:rFonts w:ascii="Calibri" w:hAnsi="Calibri" w:cs="Calibri"/>
          <w:sz w:val="28"/>
          <w:szCs w:val="28"/>
        </w:rPr>
        <w:t xml:space="preserve"> high school and only 3% of kids who age out will earn a college degree.</w:t>
      </w:r>
    </w:p>
    <w:p w14:paraId="691ADAF2" w14:textId="77777777" w:rsidR="00BC7595" w:rsidRDefault="00BC7595" w:rsidP="00D1624D">
      <w:pPr>
        <w:rPr>
          <w:rFonts w:ascii="Calibri" w:hAnsi="Calibri" w:cs="Calibri"/>
          <w:sz w:val="28"/>
          <w:szCs w:val="28"/>
        </w:rPr>
      </w:pPr>
    </w:p>
    <w:p w14:paraId="543B2676" w14:textId="7C3F6BFC" w:rsidR="00F27FA2" w:rsidRDefault="00E74E9E" w:rsidP="00D1624D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Here are some </w:t>
      </w:r>
      <w:r w:rsidR="00F27FA2">
        <w:rPr>
          <w:rFonts w:ascii="Calibri" w:hAnsi="Calibri" w:cs="Calibri"/>
          <w:sz w:val="28"/>
          <w:szCs w:val="28"/>
        </w:rPr>
        <w:t>education-related</w:t>
      </w:r>
      <w:r>
        <w:rPr>
          <w:rFonts w:ascii="Calibri" w:hAnsi="Calibri" w:cs="Calibri"/>
          <w:sz w:val="28"/>
          <w:szCs w:val="28"/>
        </w:rPr>
        <w:t xml:space="preserve"> training suggestions. </w:t>
      </w:r>
    </w:p>
    <w:p w14:paraId="01502A6A" w14:textId="77777777" w:rsidR="00634114" w:rsidRDefault="00F27FA2" w:rsidP="00D1624D">
      <w:pPr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Spedtex</w:t>
      </w:r>
      <w:proofErr w:type="spellEnd"/>
      <w:r>
        <w:rPr>
          <w:rFonts w:ascii="Calibri" w:hAnsi="Calibri" w:cs="Calibri"/>
          <w:sz w:val="28"/>
          <w:szCs w:val="28"/>
        </w:rPr>
        <w:t xml:space="preserve"> Special Education Information Center </w:t>
      </w:r>
      <w:hyperlink r:id="rId4" w:history="1">
        <w:r w:rsidRPr="009E7A49">
          <w:rPr>
            <w:rStyle w:val="Hyperlink"/>
            <w:rFonts w:ascii="Calibri" w:hAnsi="Calibri" w:cs="Calibri"/>
            <w:sz w:val="28"/>
            <w:szCs w:val="28"/>
          </w:rPr>
          <w:t>https://www.spedtex.org/</w:t>
        </w:r>
      </w:hyperlink>
      <w:r>
        <w:rPr>
          <w:rFonts w:ascii="Calibri" w:hAnsi="Calibri" w:cs="Calibri"/>
          <w:sz w:val="28"/>
          <w:szCs w:val="28"/>
        </w:rPr>
        <w:t xml:space="preserve">  just click on any of the blue rectangles on the left side of the screen. Each article is .25 training hours.</w:t>
      </w:r>
    </w:p>
    <w:p w14:paraId="6F4FC5E1" w14:textId="0E150F68" w:rsidR="00634114" w:rsidRDefault="00F27FA2" w:rsidP="00D1624D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I also recommend you </w:t>
      </w:r>
      <w:r w:rsidR="00634114">
        <w:rPr>
          <w:rFonts w:ascii="Calibri" w:hAnsi="Calibri" w:cs="Calibri"/>
          <w:sz w:val="28"/>
          <w:szCs w:val="28"/>
        </w:rPr>
        <w:t xml:space="preserve">click on the Child Find link. </w:t>
      </w:r>
    </w:p>
    <w:p w14:paraId="3D9C5BED" w14:textId="77777777" w:rsidR="00872C6B" w:rsidRDefault="00872C6B" w:rsidP="00D1624D">
      <w:pPr>
        <w:rPr>
          <w:rFonts w:ascii="Calibri" w:hAnsi="Calibri" w:cs="Calibri"/>
          <w:sz w:val="28"/>
          <w:szCs w:val="28"/>
        </w:rPr>
      </w:pPr>
    </w:p>
    <w:p w14:paraId="7A2A40AC" w14:textId="2D2FA0A6" w:rsidR="00634114" w:rsidRDefault="00634114" w:rsidP="00D1624D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CASA on the Go podcast: Bridging the Gap: Advocacy for Educational Wellbeing with Chantal Hinds. </w:t>
      </w:r>
      <w:hyperlink r:id="rId5" w:history="1">
        <w:r w:rsidRPr="009E7A49">
          <w:rPr>
            <w:rStyle w:val="Hyperlink"/>
            <w:rFonts w:ascii="Calibri" w:hAnsi="Calibri" w:cs="Calibri"/>
            <w:sz w:val="28"/>
            <w:szCs w:val="28"/>
          </w:rPr>
          <w:t>https://casapodcast.buzzsprout.com/568618/episodes/13424647-bridging-the-gap-advocacy-for-educational-wellbeing-with-chantal-hinds</w:t>
        </w:r>
      </w:hyperlink>
      <w:r>
        <w:rPr>
          <w:rFonts w:ascii="Calibri" w:hAnsi="Calibri" w:cs="Calibri"/>
          <w:sz w:val="28"/>
          <w:szCs w:val="28"/>
        </w:rPr>
        <w:t xml:space="preserve">  1 hour</w:t>
      </w:r>
    </w:p>
    <w:p w14:paraId="5BD3D842" w14:textId="77777777" w:rsidR="00872C6B" w:rsidRDefault="00872C6B" w:rsidP="00D1624D">
      <w:pPr>
        <w:rPr>
          <w:rFonts w:ascii="Calibri" w:hAnsi="Calibri" w:cs="Calibri"/>
          <w:sz w:val="28"/>
          <w:szCs w:val="28"/>
        </w:rPr>
      </w:pPr>
    </w:p>
    <w:p w14:paraId="36DEB0F6" w14:textId="12B8FBB5" w:rsidR="00634114" w:rsidRDefault="00BD6ACD" w:rsidP="00D1624D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Texas CASA Educational Advocacy Guidebooks: </w:t>
      </w:r>
      <w:hyperlink r:id="rId6" w:history="1">
        <w:r w:rsidRPr="009E7A49">
          <w:rPr>
            <w:rStyle w:val="Hyperlink"/>
            <w:rFonts w:ascii="Calibri" w:hAnsi="Calibri" w:cs="Calibri"/>
            <w:sz w:val="28"/>
            <w:szCs w:val="28"/>
          </w:rPr>
          <w:t>https://learn.texascasa.org/resource/educational-advocacy-resources/</w:t>
        </w:r>
      </w:hyperlink>
      <w:r>
        <w:rPr>
          <w:rFonts w:ascii="Calibri" w:hAnsi="Calibri" w:cs="Calibri"/>
          <w:sz w:val="28"/>
          <w:szCs w:val="28"/>
        </w:rPr>
        <w:t xml:space="preserve">     1 training hour</w:t>
      </w:r>
    </w:p>
    <w:p w14:paraId="73B4F74D" w14:textId="77777777" w:rsidR="00620F22" w:rsidRDefault="00620F22" w:rsidP="00D1624D">
      <w:pPr>
        <w:rPr>
          <w:rFonts w:ascii="Calibri" w:hAnsi="Calibri" w:cs="Calibri"/>
          <w:sz w:val="28"/>
          <w:szCs w:val="28"/>
        </w:rPr>
      </w:pPr>
    </w:p>
    <w:p w14:paraId="506F892F" w14:textId="2C018B3E" w:rsidR="00620F22" w:rsidRDefault="005F72CF" w:rsidP="00D1624D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Special Educations Laws - </w:t>
      </w:r>
      <w:hyperlink r:id="rId7" w:history="1">
        <w:r w:rsidRPr="00DB00AE">
          <w:rPr>
            <w:rStyle w:val="Hyperlink"/>
            <w:rFonts w:ascii="Calibri" w:hAnsi="Calibri" w:cs="Calibri"/>
            <w:sz w:val="28"/>
            <w:szCs w:val="28"/>
          </w:rPr>
          <w:t>https://www.youtube.com/watch?v=dj2dBLi7zvQ&amp;t=271s</w:t>
        </w:r>
      </w:hyperlink>
      <w:r>
        <w:rPr>
          <w:rFonts w:ascii="Calibri" w:hAnsi="Calibri" w:cs="Calibri"/>
          <w:sz w:val="28"/>
          <w:szCs w:val="28"/>
        </w:rPr>
        <w:t xml:space="preserve">  </w:t>
      </w:r>
      <w:r w:rsidR="00872C6B">
        <w:rPr>
          <w:rFonts w:ascii="Calibri" w:hAnsi="Calibri" w:cs="Calibri"/>
          <w:sz w:val="28"/>
          <w:szCs w:val="28"/>
        </w:rPr>
        <w:t>.25 training hours</w:t>
      </w:r>
    </w:p>
    <w:p w14:paraId="606671E3" w14:textId="46666E47" w:rsidR="00885D51" w:rsidRDefault="00885D51" w:rsidP="00D1624D">
      <w:pPr>
        <w:rPr>
          <w:rFonts w:ascii="Calibri" w:hAnsi="Calibri" w:cs="Calibri"/>
          <w:sz w:val="28"/>
          <w:szCs w:val="28"/>
        </w:rPr>
      </w:pPr>
    </w:p>
    <w:p w14:paraId="370704DD" w14:textId="77777777" w:rsidR="004B14FA" w:rsidRDefault="004B14FA" w:rsidP="00D1624D">
      <w:pPr>
        <w:rPr>
          <w:rFonts w:ascii="Calibri" w:hAnsi="Calibri" w:cs="Calibri"/>
          <w:sz w:val="28"/>
          <w:szCs w:val="28"/>
        </w:rPr>
      </w:pPr>
    </w:p>
    <w:p w14:paraId="7C061ED6" w14:textId="61FB5047" w:rsidR="00D1624D" w:rsidRPr="00C702FC" w:rsidRDefault="00D1624D" w:rsidP="00D1624D">
      <w:pPr>
        <w:rPr>
          <w:rFonts w:ascii="Calibri" w:hAnsi="Calibri" w:cs="Calibri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If you would like to participate in other training opportunities, please let me know so we can be sure that it meets the requirements for CASA training.</w:t>
      </w:r>
    </w:p>
    <w:p w14:paraId="11DA025D" w14:textId="77777777" w:rsidR="00D1624D" w:rsidRDefault="00D1624D" w:rsidP="00D1624D">
      <w:pPr>
        <w:rPr>
          <w:rFonts w:ascii="Calibri Light" w:hAnsi="Calibri Light" w:cs="Calibri Light"/>
          <w:color w:val="FF0000"/>
          <w:sz w:val="28"/>
          <w:szCs w:val="28"/>
        </w:rPr>
      </w:pPr>
      <w:r>
        <w:rPr>
          <w:rFonts w:ascii="Calibri Light" w:hAnsi="Calibri Light" w:cs="Calibri Light"/>
          <w:color w:val="FF0000"/>
          <w:sz w:val="28"/>
          <w:szCs w:val="28"/>
        </w:rPr>
        <w:t>Don’t forget to log your training hours in Optima. If you need instructions on how to do that, please reach out to your supervisor.</w:t>
      </w:r>
    </w:p>
    <w:p w14:paraId="73995EC2" w14:textId="77777777" w:rsidR="00D1624D" w:rsidRDefault="00D1624D" w:rsidP="00D1624D">
      <w:pPr>
        <w:rPr>
          <w:rFonts w:ascii="Calibri Light" w:hAnsi="Calibri Light" w:cs="Calibri Light"/>
          <w:color w:val="FF0000"/>
          <w:sz w:val="28"/>
          <w:szCs w:val="28"/>
        </w:rPr>
      </w:pPr>
    </w:p>
    <w:p w14:paraId="5DD5226C" w14:textId="77777777" w:rsidR="00D1624D" w:rsidRDefault="00D1624D" w:rsidP="00D1624D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Trigger Warning:  Some content in the suggested trainings may contain violence, sexual content, substance abuse, mental illness, and other emotional triggering content. Please consider this when choosing your training.</w:t>
      </w:r>
    </w:p>
    <w:p w14:paraId="54968371" w14:textId="77777777" w:rsidR="00D1624D" w:rsidRDefault="00D1624D" w:rsidP="00D1624D"/>
    <w:p w14:paraId="3ADA1659" w14:textId="77777777" w:rsidR="00725AA4" w:rsidRDefault="00725AA4"/>
    <w:sectPr w:rsidR="00725A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24D"/>
    <w:rsid w:val="001674E7"/>
    <w:rsid w:val="001E23EB"/>
    <w:rsid w:val="00244454"/>
    <w:rsid w:val="003829A9"/>
    <w:rsid w:val="003B054B"/>
    <w:rsid w:val="00467C6A"/>
    <w:rsid w:val="004B14FA"/>
    <w:rsid w:val="005F72CF"/>
    <w:rsid w:val="0061406E"/>
    <w:rsid w:val="00620F22"/>
    <w:rsid w:val="00634114"/>
    <w:rsid w:val="00725AA4"/>
    <w:rsid w:val="00872C6B"/>
    <w:rsid w:val="00885D51"/>
    <w:rsid w:val="00AA0BDB"/>
    <w:rsid w:val="00BC7595"/>
    <w:rsid w:val="00BD6ACD"/>
    <w:rsid w:val="00C702FC"/>
    <w:rsid w:val="00D1624D"/>
    <w:rsid w:val="00D521C9"/>
    <w:rsid w:val="00DF2BE0"/>
    <w:rsid w:val="00E74E9E"/>
    <w:rsid w:val="00F2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16D80"/>
  <w15:chartTrackingRefBased/>
  <w15:docId w15:val="{FB38CCD9-8F6B-497B-A2EB-B41EAB64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24D"/>
    <w:pPr>
      <w:spacing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1624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24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24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24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24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24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24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24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24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2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2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2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2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2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2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2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2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2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24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24D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2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24D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2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2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2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2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7F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7F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4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dj2dBLi7zvQ&amp;t=271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arn.texascasa.org/resource/educational-advocacy-resources/" TargetMode="External"/><Relationship Id="rId5" Type="http://schemas.openxmlformats.org/officeDocument/2006/relationships/hyperlink" Target="https://casapodcast.buzzsprout.com/568618/episodes/13424647-bridging-the-gap-advocacy-for-educational-wellbeing-with-chantal-hinds" TargetMode="External"/><Relationship Id="rId4" Type="http://schemas.openxmlformats.org/officeDocument/2006/relationships/hyperlink" Target="https://www.spedtex.org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Marla Shaver</dc:creator>
  <cp:keywords/>
  <dc:description/>
  <cp:lastModifiedBy>Marla Shaver</cp:lastModifiedBy>
  <cp:revision>14</cp:revision>
  <dcterms:created xsi:type="dcterms:W3CDTF">2025-01-22T21:33:00Z</dcterms:created>
  <dcterms:modified xsi:type="dcterms:W3CDTF">2025-01-27T21:52:00Z</dcterms:modified>
</cp:coreProperties>
</file>